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1126C" w14:textId="77777777" w:rsidR="008F7142" w:rsidRPr="00C46193" w:rsidRDefault="008F7142" w:rsidP="008F7142">
      <w:pPr>
        <w:spacing w:line="216" w:lineRule="auto"/>
        <w:ind w:left="360"/>
        <w:rPr>
          <w:sz w:val="24"/>
          <w:szCs w:val="24"/>
        </w:rPr>
      </w:pPr>
    </w:p>
    <w:p w14:paraId="0D5CB159" w14:textId="77777777" w:rsidR="008F7142" w:rsidRPr="00FD1328" w:rsidRDefault="008F7142" w:rsidP="008F7142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32"/>
          <w:szCs w:val="32"/>
        </w:rPr>
      </w:pPr>
      <w:r w:rsidRPr="00FD1328">
        <w:rPr>
          <w:rFonts w:ascii="Times New Roman" w:eastAsia="MS PGothic" w:hAnsi="Times New Roman" w:cs="Times New Roman"/>
          <w:b/>
          <w:bCs/>
          <w:sz w:val="32"/>
          <w:szCs w:val="32"/>
        </w:rPr>
        <w:t xml:space="preserve">TABLICA ZA POPUNJAVANJE ISHODA UČENJA </w:t>
      </w:r>
    </w:p>
    <w:p w14:paraId="380C5D67" w14:textId="77777777" w:rsidR="008F7142" w:rsidRPr="00BD534C" w:rsidRDefault="008F7142" w:rsidP="008F7142">
      <w:pPr>
        <w:spacing w:before="200" w:after="0" w:line="216" w:lineRule="auto"/>
        <w:jc w:val="center"/>
        <w:rPr>
          <w:rFonts w:ascii="Arial" w:eastAsia="MS PGothic" w:hAnsi="Arial" w:cs="Arial"/>
          <w:b/>
          <w:bCs/>
          <w:sz w:val="32"/>
          <w:szCs w:val="32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8F7142" w:rsidRPr="00476BC6" w14:paraId="7515377C" w14:textId="77777777" w:rsidTr="00614B40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14:paraId="4D68097D" w14:textId="77777777" w:rsidR="008F7142" w:rsidRPr="00B02219" w:rsidRDefault="008F7142" w:rsidP="00614B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219">
              <w:rPr>
                <w:rFonts w:ascii="Times New Roman" w:hAnsi="Times New Roman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14:paraId="2B40EEC8" w14:textId="77777777" w:rsidR="008F7142" w:rsidRPr="00940376" w:rsidRDefault="00E37F9E" w:rsidP="00614B40">
            <w:r>
              <w:rPr>
                <w:rFonts w:ascii="Open-Sans-Regular" w:hAnsi="Open-Sans-Regular"/>
                <w:color w:val="000000"/>
                <w:sz w:val="23"/>
                <w:szCs w:val="23"/>
                <w:shd w:val="clear" w:color="auto" w:fill="F5F5F5"/>
              </w:rPr>
              <w:t>Poredbeno ustavno pravo država članica Europske unije</w:t>
            </w:r>
          </w:p>
        </w:tc>
      </w:tr>
      <w:tr w:rsidR="008F7142" w:rsidRPr="008F7142" w14:paraId="083F9FED" w14:textId="77777777" w:rsidTr="00614B40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49FE7F2A" w14:textId="77777777" w:rsidR="008F7142" w:rsidRPr="008F7142" w:rsidRDefault="008F7142" w:rsidP="00614B4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F714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4361567C" w14:textId="77777777" w:rsidR="008F7142" w:rsidRPr="008F7142" w:rsidRDefault="00E37F9E" w:rsidP="00614B40">
            <w:r>
              <w:t>Izborni</w:t>
            </w:r>
            <w:r w:rsidR="008F7142" w:rsidRPr="008F7142">
              <w:t>/prvi semestar</w:t>
            </w:r>
          </w:p>
        </w:tc>
      </w:tr>
      <w:tr w:rsidR="008F7142" w:rsidRPr="008F7142" w14:paraId="2703C0F5" w14:textId="77777777" w:rsidTr="00614B40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0BE70883" w14:textId="77777777" w:rsidR="008F7142" w:rsidRPr="008F7142" w:rsidRDefault="008F7142" w:rsidP="00614B4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F714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393E5305" w14:textId="77777777" w:rsidR="008F7142" w:rsidRPr="008F7142" w:rsidRDefault="008F7142" w:rsidP="00614B40">
            <w:r w:rsidRPr="008F7142">
              <w:t>Predavanja</w:t>
            </w:r>
          </w:p>
        </w:tc>
      </w:tr>
      <w:tr w:rsidR="008F7142" w:rsidRPr="00476BC6" w14:paraId="1DF186F5" w14:textId="77777777" w:rsidTr="00614B40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560E3E2F" w14:textId="77777777" w:rsidR="008F7142" w:rsidRPr="00B02219" w:rsidRDefault="008F7142" w:rsidP="00614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890" w:type="dxa"/>
          </w:tcPr>
          <w:p w14:paraId="7B748057" w14:textId="77777777" w:rsidR="008F7142" w:rsidRPr="008F7142" w:rsidRDefault="008F7142" w:rsidP="00614B40">
            <w:r w:rsidRPr="008F7142">
              <w:t>6 ECTS bodova (cca 180 radnih sati), od toga:</w:t>
            </w:r>
          </w:p>
          <w:p w14:paraId="3F6C7FB1" w14:textId="77777777" w:rsidR="008F7142" w:rsidRPr="008F7142" w:rsidRDefault="008F7142" w:rsidP="007A1DB9">
            <w:pPr>
              <w:pStyle w:val="ListParagraph"/>
              <w:numPr>
                <w:ilvl w:val="0"/>
                <w:numId w:val="9"/>
              </w:numPr>
              <w:ind w:left="397"/>
            </w:pPr>
            <w:r w:rsidRPr="008F7142">
              <w:t xml:space="preserve">predavanja: </w:t>
            </w:r>
            <w:r w:rsidR="00E37F9E">
              <w:t>24</w:t>
            </w:r>
            <w:r w:rsidRPr="008F7142">
              <w:t xml:space="preserve"> sat</w:t>
            </w:r>
            <w:r w:rsidR="00E37F9E">
              <w:t>a</w:t>
            </w:r>
            <w:r w:rsidRPr="008F7142">
              <w:t xml:space="preserve"> (</w:t>
            </w:r>
            <w:r w:rsidR="00E37F9E">
              <w:t>1</w:t>
            </w:r>
            <w:r w:rsidRPr="008F7142">
              <w:t xml:space="preserve"> ECTS)</w:t>
            </w:r>
          </w:p>
          <w:p w14:paraId="406B8D55" w14:textId="77777777" w:rsidR="008F7142" w:rsidRPr="008F7142" w:rsidRDefault="008F7142" w:rsidP="0043233E">
            <w:pPr>
              <w:pStyle w:val="ListParagraph"/>
              <w:numPr>
                <w:ilvl w:val="0"/>
                <w:numId w:val="9"/>
              </w:numPr>
              <w:ind w:left="397"/>
            </w:pPr>
            <w:r w:rsidRPr="008F7142">
              <w:t>Priprema za predavanja (čitanje i analiza materi</w:t>
            </w:r>
            <w:r w:rsidR="00E37F9E">
              <w:t>jala, priprema za diskusiju): 72</w:t>
            </w:r>
            <w:r w:rsidRPr="008F7142">
              <w:t xml:space="preserve"> sat</w:t>
            </w:r>
            <w:r w:rsidR="00E37F9E">
              <w:t>a</w:t>
            </w:r>
            <w:r w:rsidRPr="008F7142">
              <w:t xml:space="preserve"> (</w:t>
            </w:r>
            <w:r w:rsidRPr="008F7142">
              <w:rPr>
                <w:bCs/>
              </w:rPr>
              <w:t>2,5 ECTS)</w:t>
            </w:r>
          </w:p>
          <w:p w14:paraId="7919BC29" w14:textId="77777777" w:rsidR="008F7142" w:rsidRPr="008F7142" w:rsidRDefault="008F7142" w:rsidP="00577D95">
            <w:pPr>
              <w:pStyle w:val="ListParagraph"/>
              <w:numPr>
                <w:ilvl w:val="0"/>
                <w:numId w:val="9"/>
              </w:numPr>
              <w:ind w:left="397"/>
              <w:rPr>
                <w:bCs/>
              </w:rPr>
            </w:pPr>
            <w:r w:rsidRPr="008F7142">
              <w:t xml:space="preserve">Sređivanje bilješki i naučenog nakon svakog sata predavanja, uključujući i izdvajanje otvorenih pitanja: </w:t>
            </w:r>
            <w:r w:rsidR="00E37F9E">
              <w:t>24</w:t>
            </w:r>
            <w:r w:rsidRPr="008F7142">
              <w:t xml:space="preserve"> sat</w:t>
            </w:r>
            <w:r w:rsidR="00E37F9E">
              <w:t>a</w:t>
            </w:r>
            <w:r w:rsidRPr="008F7142">
              <w:t xml:space="preserve"> (</w:t>
            </w:r>
            <w:r w:rsidRPr="008F7142">
              <w:rPr>
                <w:bCs/>
              </w:rPr>
              <w:t>0,5 ECTS)</w:t>
            </w:r>
            <w:r w:rsidRPr="008F7142">
              <w:t xml:space="preserve"> </w:t>
            </w:r>
          </w:p>
          <w:p w14:paraId="6B545944" w14:textId="77777777" w:rsidR="008F7142" w:rsidRPr="009D0707" w:rsidRDefault="008F7142" w:rsidP="00E37F9E">
            <w:pPr>
              <w:pStyle w:val="ListParagraph"/>
              <w:numPr>
                <w:ilvl w:val="0"/>
                <w:numId w:val="9"/>
              </w:numPr>
              <w:ind w:left="397"/>
              <w:rPr>
                <w:bCs/>
              </w:rPr>
            </w:pPr>
            <w:r w:rsidRPr="008F7142">
              <w:t xml:space="preserve">Pripreme za ispit (ponavljanje gradiva, povezivanje svih cjelina, dodatno čitanje):  </w:t>
            </w:r>
            <w:r w:rsidR="00E37F9E">
              <w:t>60</w:t>
            </w:r>
            <w:r w:rsidRPr="008F7142">
              <w:t xml:space="preserve"> sati (</w:t>
            </w:r>
            <w:r w:rsidRPr="008F7142">
              <w:rPr>
                <w:bCs/>
              </w:rPr>
              <w:t>2 ECTS)</w:t>
            </w:r>
          </w:p>
        </w:tc>
      </w:tr>
      <w:tr w:rsidR="008F7142" w:rsidRPr="00476BC6" w14:paraId="772CE5DC" w14:textId="77777777" w:rsidTr="00614B40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55D32537" w14:textId="77777777" w:rsidR="008F7142" w:rsidRPr="008F7142" w:rsidRDefault="008F7142" w:rsidP="00614B40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8F714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STUDIJSKI PROGRAM NA KOJEM SE KOLEGIJ IZVODI</w:t>
            </w:r>
          </w:p>
        </w:tc>
        <w:tc>
          <w:tcPr>
            <w:tcW w:w="6890" w:type="dxa"/>
          </w:tcPr>
          <w:p w14:paraId="2047A25F" w14:textId="77777777" w:rsidR="008F7142" w:rsidRPr="00940376" w:rsidRDefault="00E37F9E" w:rsidP="00940376">
            <w:r w:rsidRPr="00C406D1">
              <w:t>Specijalističk</w:t>
            </w:r>
            <w:r>
              <w:t>i</w:t>
            </w:r>
            <w:r w:rsidRPr="00C406D1">
              <w:t xml:space="preserve"> sveučilišn</w:t>
            </w:r>
            <w:r>
              <w:t>i</w:t>
            </w:r>
            <w:r w:rsidRPr="00C406D1">
              <w:t xml:space="preserve"> studij iz europskog prava</w:t>
            </w:r>
          </w:p>
        </w:tc>
      </w:tr>
      <w:tr w:rsidR="008F7142" w:rsidRPr="00B02219" w14:paraId="4A4C20B6" w14:textId="77777777" w:rsidTr="00614B40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107B107A" w14:textId="77777777" w:rsidR="008F7142" w:rsidRPr="00B02219" w:rsidRDefault="008F7142" w:rsidP="00614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5C33CCFE" w14:textId="77777777" w:rsidR="008F7142" w:rsidRPr="00B02219" w:rsidRDefault="008F7142" w:rsidP="00614B40">
            <w:r>
              <w:t>7.2</w:t>
            </w:r>
          </w:p>
        </w:tc>
      </w:tr>
      <w:tr w:rsidR="008F7142" w:rsidRPr="00B02219" w14:paraId="272A3A27" w14:textId="77777777" w:rsidTr="00614B40">
        <w:trPr>
          <w:trHeight w:val="255"/>
        </w:trPr>
        <w:tc>
          <w:tcPr>
            <w:tcW w:w="2440" w:type="dxa"/>
          </w:tcPr>
          <w:p w14:paraId="658FCA4B" w14:textId="77777777" w:rsidR="008F7142" w:rsidRPr="00B02219" w:rsidRDefault="008F7142" w:rsidP="00614B40"/>
        </w:tc>
        <w:tc>
          <w:tcPr>
            <w:tcW w:w="6890" w:type="dxa"/>
            <w:shd w:val="clear" w:color="auto" w:fill="BDD6EE" w:themeFill="accent1" w:themeFillTint="66"/>
          </w:tcPr>
          <w:p w14:paraId="585099D4" w14:textId="77777777" w:rsidR="008F7142" w:rsidRPr="00B02219" w:rsidRDefault="008F7142" w:rsidP="00614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219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8F7142" w:rsidRPr="00B02219" w14:paraId="290EA7E9" w14:textId="77777777" w:rsidTr="00614B40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1A059F5F" w14:textId="77777777" w:rsidR="008F7142" w:rsidRPr="00B02219" w:rsidRDefault="008F7142" w:rsidP="00614B40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64BFB1A3" w14:textId="77777777" w:rsidR="008F7142" w:rsidRPr="00B02219" w:rsidRDefault="006C4FDA" w:rsidP="00A25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Debatirati o političkim i institucionalnim temeljima te ustavnim modelima i zbilji suvremenih europskih demokratskih država</w:t>
            </w:r>
          </w:p>
        </w:tc>
      </w:tr>
      <w:tr w:rsidR="008F7142" w:rsidRPr="00173729" w14:paraId="35F4902C" w14:textId="77777777" w:rsidTr="00614B40">
        <w:trPr>
          <w:trHeight w:val="255"/>
        </w:trPr>
        <w:tc>
          <w:tcPr>
            <w:tcW w:w="2440" w:type="dxa"/>
          </w:tcPr>
          <w:p w14:paraId="324C6C7D" w14:textId="77777777" w:rsidR="008F7142" w:rsidRPr="008F7142" w:rsidRDefault="008F7142" w:rsidP="008F7142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F714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8EABEE4" w14:textId="77777777" w:rsidR="00173729" w:rsidRPr="00B86BF3" w:rsidRDefault="007D3E92" w:rsidP="00614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BF3">
              <w:rPr>
                <w:rFonts w:ascii="Times New Roman" w:hAnsi="Times New Roman" w:cs="Times New Roman"/>
                <w:sz w:val="20"/>
                <w:szCs w:val="20"/>
              </w:rPr>
              <w:t>Identificirati povijesno važne činjenice koje objašnjavaju današnji ustroj Europske unije</w:t>
            </w:r>
          </w:p>
          <w:p w14:paraId="20AA159C" w14:textId="77777777" w:rsidR="00A404F4" w:rsidRPr="00B86BF3" w:rsidRDefault="00A404F4" w:rsidP="00614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BF3">
              <w:rPr>
                <w:rFonts w:ascii="Times New Roman" w:hAnsi="Times New Roman" w:cs="Times New Roman"/>
                <w:sz w:val="20"/>
                <w:szCs w:val="20"/>
              </w:rPr>
              <w:t>Objasniti načela na kojima se temelji odnos europskog prava s pravnim sustavima država članica</w:t>
            </w:r>
          </w:p>
          <w:p w14:paraId="380BC0EA" w14:textId="77777777" w:rsidR="00B86BF3" w:rsidRPr="00B86BF3" w:rsidRDefault="00B86BF3" w:rsidP="00614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BF3">
              <w:rPr>
                <w:rFonts w:ascii="Times New Roman" w:eastAsia="MS PGothic" w:hAnsi="Times New Roman" w:cs="Times New Roman"/>
                <w:bCs/>
                <w:sz w:val="20"/>
                <w:szCs w:val="20"/>
              </w:rPr>
              <w:t>Primijeniti nova specijalistička znanja i spoznaje samostalnim radom na znanstvenim i stručnim projektima</w:t>
            </w:r>
          </w:p>
        </w:tc>
      </w:tr>
      <w:tr w:rsidR="008F7142" w:rsidRPr="00476BC6" w14:paraId="702991A7" w14:textId="77777777" w:rsidTr="00614B40">
        <w:trPr>
          <w:trHeight w:val="255"/>
        </w:trPr>
        <w:tc>
          <w:tcPr>
            <w:tcW w:w="2440" w:type="dxa"/>
          </w:tcPr>
          <w:p w14:paraId="024BC68C" w14:textId="77777777" w:rsidR="008F7142" w:rsidRPr="00994B0B" w:rsidRDefault="008F7142" w:rsidP="008F7142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94B0B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00CA52E" w14:textId="77777777" w:rsidR="008F7142" w:rsidRPr="009C2BD5" w:rsidRDefault="009C2BD5" w:rsidP="00614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BD5">
              <w:rPr>
                <w:rFonts w:ascii="Times New Roman" w:hAnsi="Times New Roman" w:cs="Times New Roman"/>
                <w:sz w:val="20"/>
                <w:szCs w:val="20"/>
              </w:rPr>
              <w:t>Analiza</w:t>
            </w:r>
          </w:p>
        </w:tc>
      </w:tr>
      <w:tr w:rsidR="008F7142" w:rsidRPr="00B02219" w14:paraId="647FB19C" w14:textId="77777777" w:rsidTr="00614B40">
        <w:trPr>
          <w:trHeight w:val="255"/>
        </w:trPr>
        <w:tc>
          <w:tcPr>
            <w:tcW w:w="2440" w:type="dxa"/>
          </w:tcPr>
          <w:p w14:paraId="05C5B081" w14:textId="77777777" w:rsidR="008F7142" w:rsidRPr="00B02219" w:rsidRDefault="008F7142" w:rsidP="008F7142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0C10E9A8" w14:textId="77777777" w:rsidR="00606694" w:rsidRDefault="00606694" w:rsidP="00606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Kritičko vrednovanje</w:t>
            </w:r>
          </w:p>
          <w:p w14:paraId="7FE08C9F" w14:textId="77777777" w:rsidR="008F7142" w:rsidRPr="00B02219" w:rsidRDefault="00606694" w:rsidP="00614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Kreativno mišljenje</w:t>
            </w:r>
          </w:p>
        </w:tc>
      </w:tr>
      <w:tr w:rsidR="00D54AD9" w:rsidRPr="00476BC6" w14:paraId="43DE2AAC" w14:textId="77777777" w:rsidTr="00614B40">
        <w:trPr>
          <w:trHeight w:val="255"/>
        </w:trPr>
        <w:tc>
          <w:tcPr>
            <w:tcW w:w="2440" w:type="dxa"/>
          </w:tcPr>
          <w:p w14:paraId="11CDA5A3" w14:textId="77777777" w:rsidR="00D54AD9" w:rsidRPr="00B02219" w:rsidRDefault="00D54AD9" w:rsidP="00D54AD9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9580A46" w14:textId="77777777" w:rsidR="00476BC6" w:rsidRPr="00E715AB" w:rsidRDefault="00D54AD9" w:rsidP="00476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5AB">
              <w:rPr>
                <w:rFonts w:ascii="Times New Roman" w:hAnsi="Times New Roman" w:cs="Times New Roman"/>
                <w:sz w:val="20"/>
                <w:szCs w:val="20"/>
              </w:rPr>
              <w:t xml:space="preserve">Nastavna jedinica: </w:t>
            </w:r>
            <w:r w:rsidR="00E715AB" w:rsidRPr="00E715AB">
              <w:rPr>
                <w:rFonts w:ascii="Times New Roman" w:hAnsi="Times New Roman" w:cs="Times New Roman"/>
                <w:sz w:val="20"/>
                <w:szCs w:val="20"/>
              </w:rPr>
              <w:t>Pregled razvitka ustavnosti u Europi</w:t>
            </w:r>
          </w:p>
          <w:p w14:paraId="618EF1C6" w14:textId="77777777" w:rsidR="00D54AD9" w:rsidRPr="00476BC6" w:rsidRDefault="00D54AD9" w:rsidP="00D54AD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D54AD9" w:rsidRPr="00B02219" w14:paraId="460F60B0" w14:textId="77777777" w:rsidTr="00614B40">
        <w:trPr>
          <w:trHeight w:val="255"/>
        </w:trPr>
        <w:tc>
          <w:tcPr>
            <w:tcW w:w="2440" w:type="dxa"/>
          </w:tcPr>
          <w:p w14:paraId="3D17D7FC" w14:textId="77777777" w:rsidR="00D54AD9" w:rsidRPr="00B02219" w:rsidRDefault="00D54AD9" w:rsidP="00D54AD9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56C5ADAC" w14:textId="77777777" w:rsidR="00173729" w:rsidRDefault="00173729" w:rsidP="0017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Predavanja</w:t>
            </w:r>
          </w:p>
          <w:p w14:paraId="78A47221" w14:textId="77777777" w:rsidR="00173729" w:rsidRDefault="00173729" w:rsidP="0017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Vođena diskusija</w:t>
            </w:r>
          </w:p>
          <w:p w14:paraId="57BB433D" w14:textId="77777777" w:rsidR="00D54AD9" w:rsidRPr="00B02219" w:rsidRDefault="00173729" w:rsidP="0017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Samostalno čitanje literature</w:t>
            </w:r>
          </w:p>
        </w:tc>
      </w:tr>
      <w:tr w:rsidR="00D54AD9" w:rsidRPr="00B02219" w14:paraId="4062C43B" w14:textId="77777777" w:rsidTr="00614B40">
        <w:trPr>
          <w:trHeight w:val="255"/>
        </w:trPr>
        <w:tc>
          <w:tcPr>
            <w:tcW w:w="2440" w:type="dxa"/>
          </w:tcPr>
          <w:p w14:paraId="56FD1E7F" w14:textId="77777777" w:rsidR="00D54AD9" w:rsidRPr="00B02219" w:rsidRDefault="00D54AD9" w:rsidP="00D54AD9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787D0D1" w14:textId="77777777" w:rsidR="00D54AD9" w:rsidRPr="00B02219" w:rsidRDefault="00053E39" w:rsidP="00D54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Usmeni ispit</w:t>
            </w:r>
          </w:p>
        </w:tc>
      </w:tr>
      <w:tr w:rsidR="00D54AD9" w:rsidRPr="00B02219" w14:paraId="22076D58" w14:textId="77777777" w:rsidTr="00614B40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280EF143" w14:textId="77777777" w:rsidR="00D54AD9" w:rsidRPr="00B02219" w:rsidRDefault="00D54AD9" w:rsidP="00D54AD9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604A6B68" w14:textId="77777777" w:rsidR="00D54AD9" w:rsidRPr="00B02219" w:rsidRDefault="000E72FC" w:rsidP="006C4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Analizirati </w:t>
            </w:r>
            <w:r w:rsidR="006C4FDA">
              <w:rPr>
                <w:rFonts w:ascii="Times New Roman" w:hAnsi="Times New Roman" w:cs="Times New Roman"/>
                <w:sz w:val="20"/>
                <w:szCs w:val="20"/>
              </w:rPr>
              <w:t>značaj institucija neposredne i posredne demokracije u poredbeno-pravnim</w:t>
            </w:r>
            <w:r w:rsidR="001D0386">
              <w:rPr>
                <w:rFonts w:ascii="Times New Roman" w:hAnsi="Times New Roman" w:cs="Times New Roman"/>
                <w:sz w:val="20"/>
                <w:szCs w:val="20"/>
              </w:rPr>
              <w:t xml:space="preserve"> europskim</w:t>
            </w:r>
            <w:r w:rsidR="006C4FDA">
              <w:rPr>
                <w:rFonts w:ascii="Times New Roman" w:hAnsi="Times New Roman" w:cs="Times New Roman"/>
                <w:sz w:val="20"/>
                <w:szCs w:val="20"/>
              </w:rPr>
              <w:t xml:space="preserve"> primjerima</w:t>
            </w:r>
          </w:p>
        </w:tc>
      </w:tr>
      <w:tr w:rsidR="00D54AD9" w:rsidRPr="00173729" w14:paraId="7EB5A9D7" w14:textId="77777777" w:rsidTr="00614B40">
        <w:trPr>
          <w:trHeight w:val="255"/>
        </w:trPr>
        <w:tc>
          <w:tcPr>
            <w:tcW w:w="2440" w:type="dxa"/>
          </w:tcPr>
          <w:p w14:paraId="11FA866A" w14:textId="77777777" w:rsidR="00D54AD9" w:rsidRPr="008F7142" w:rsidRDefault="00D54AD9" w:rsidP="00D54AD9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F714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30341E2" w14:textId="77777777" w:rsidR="00D54AD9" w:rsidRPr="00B86BF3" w:rsidRDefault="007D3E92" w:rsidP="0017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BF3">
              <w:rPr>
                <w:rFonts w:ascii="Times New Roman" w:hAnsi="Times New Roman" w:cs="Times New Roman"/>
                <w:sz w:val="20"/>
                <w:szCs w:val="20"/>
              </w:rPr>
              <w:t>Identificirati povijesno važne činjenice koje objašnjavaju današnji ustroj Europske unije</w:t>
            </w:r>
          </w:p>
          <w:p w14:paraId="3F036FD7" w14:textId="77777777" w:rsidR="00A404F4" w:rsidRPr="00B86BF3" w:rsidRDefault="00A404F4" w:rsidP="0017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BF3">
              <w:rPr>
                <w:rFonts w:ascii="Times New Roman" w:hAnsi="Times New Roman" w:cs="Times New Roman"/>
                <w:sz w:val="20"/>
                <w:szCs w:val="20"/>
              </w:rPr>
              <w:t>Objasniti načela na kojima se temelji odnos europskog prava s pravnim sustavima država članica</w:t>
            </w:r>
          </w:p>
          <w:p w14:paraId="01E664CC" w14:textId="77777777" w:rsidR="00B86BF3" w:rsidRPr="00173729" w:rsidRDefault="00B86BF3" w:rsidP="0017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BF3">
              <w:rPr>
                <w:rFonts w:ascii="Times New Roman" w:eastAsia="MS PGothic" w:hAnsi="Times New Roman" w:cs="Times New Roman"/>
                <w:bCs/>
                <w:sz w:val="20"/>
                <w:szCs w:val="20"/>
              </w:rPr>
              <w:t>Primijeniti nova specijalistička znanja i spoznaje samostalnim radom na znanstvenim i stručnim projektima</w:t>
            </w:r>
          </w:p>
        </w:tc>
      </w:tr>
      <w:tr w:rsidR="00D54AD9" w:rsidRPr="00476BC6" w14:paraId="1D7ADFD4" w14:textId="77777777" w:rsidTr="00614B40">
        <w:trPr>
          <w:trHeight w:val="255"/>
        </w:trPr>
        <w:tc>
          <w:tcPr>
            <w:tcW w:w="2440" w:type="dxa"/>
          </w:tcPr>
          <w:p w14:paraId="1A41A51B" w14:textId="77777777" w:rsidR="00D54AD9" w:rsidRPr="00994B0B" w:rsidRDefault="00D54AD9" w:rsidP="00D54AD9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94B0B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367BAEC" w14:textId="77777777" w:rsidR="00D54AD9" w:rsidRPr="008F7142" w:rsidRDefault="009C2BD5" w:rsidP="00D54AD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9C2BD5">
              <w:rPr>
                <w:rFonts w:ascii="Times New Roman" w:hAnsi="Times New Roman" w:cs="Times New Roman"/>
                <w:sz w:val="20"/>
                <w:szCs w:val="20"/>
              </w:rPr>
              <w:t>Analiza</w:t>
            </w:r>
          </w:p>
        </w:tc>
      </w:tr>
      <w:tr w:rsidR="00D54AD9" w:rsidRPr="00B02219" w14:paraId="0D26E14E" w14:textId="77777777" w:rsidTr="00614B40">
        <w:trPr>
          <w:trHeight w:val="255"/>
        </w:trPr>
        <w:tc>
          <w:tcPr>
            <w:tcW w:w="2440" w:type="dxa"/>
          </w:tcPr>
          <w:p w14:paraId="0DE997AB" w14:textId="77777777" w:rsidR="00D54AD9" w:rsidRPr="00B02219" w:rsidRDefault="00D54AD9" w:rsidP="00D54AD9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556C31D1" w14:textId="77777777" w:rsidR="00606694" w:rsidRDefault="00606694" w:rsidP="00606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Kritičko vrednovanje</w:t>
            </w:r>
          </w:p>
          <w:p w14:paraId="32C00FB2" w14:textId="77777777" w:rsidR="00D54AD9" w:rsidRPr="00B02219" w:rsidRDefault="00606694" w:rsidP="00D54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Kreativno mišljenje</w:t>
            </w:r>
          </w:p>
        </w:tc>
      </w:tr>
      <w:tr w:rsidR="00D54AD9" w:rsidRPr="00476BC6" w14:paraId="37392BE8" w14:textId="77777777" w:rsidTr="00614B40">
        <w:trPr>
          <w:trHeight w:val="255"/>
        </w:trPr>
        <w:tc>
          <w:tcPr>
            <w:tcW w:w="2440" w:type="dxa"/>
          </w:tcPr>
          <w:p w14:paraId="279E254F" w14:textId="77777777" w:rsidR="00D54AD9" w:rsidRPr="00B02219" w:rsidRDefault="00D54AD9" w:rsidP="00D54AD9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90A1579" w14:textId="77777777" w:rsidR="00476BC6" w:rsidRPr="00E715AB" w:rsidRDefault="008F40BF" w:rsidP="00476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5AB">
              <w:rPr>
                <w:rFonts w:ascii="Times New Roman" w:hAnsi="Times New Roman" w:cs="Times New Roman"/>
                <w:sz w:val="20"/>
                <w:szCs w:val="20"/>
              </w:rPr>
              <w:t xml:space="preserve">Nastavna jedinica: </w:t>
            </w:r>
            <w:r w:rsidR="00E715AB" w:rsidRPr="00E715AB">
              <w:rPr>
                <w:rFonts w:ascii="Times New Roman" w:hAnsi="Times New Roman" w:cs="Times New Roman"/>
                <w:sz w:val="20"/>
                <w:szCs w:val="20"/>
              </w:rPr>
              <w:t>Predstavnička i neposredna demokracija u poredbenom ustavnom pravu europskih država</w:t>
            </w:r>
          </w:p>
          <w:p w14:paraId="12E6B1A1" w14:textId="77777777" w:rsidR="00D54AD9" w:rsidRPr="00E715AB" w:rsidRDefault="00D54AD9" w:rsidP="00D54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AD9" w:rsidRPr="00B02219" w14:paraId="5AA90603" w14:textId="77777777" w:rsidTr="00614B40">
        <w:trPr>
          <w:trHeight w:val="255"/>
        </w:trPr>
        <w:tc>
          <w:tcPr>
            <w:tcW w:w="2440" w:type="dxa"/>
          </w:tcPr>
          <w:p w14:paraId="27562286" w14:textId="77777777" w:rsidR="00D54AD9" w:rsidRPr="00B02219" w:rsidRDefault="00D54AD9" w:rsidP="00D54AD9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E772DD8" w14:textId="77777777" w:rsidR="00173729" w:rsidRDefault="00173729" w:rsidP="0017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Predavanja</w:t>
            </w:r>
          </w:p>
          <w:p w14:paraId="2D269608" w14:textId="77777777" w:rsidR="00173729" w:rsidRDefault="00173729" w:rsidP="0017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Vođena diskusija</w:t>
            </w:r>
          </w:p>
          <w:p w14:paraId="3C566D39" w14:textId="77777777" w:rsidR="00D54AD9" w:rsidRPr="00B02219" w:rsidRDefault="00173729" w:rsidP="0017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Samostalno čitanje literature</w:t>
            </w:r>
          </w:p>
        </w:tc>
      </w:tr>
      <w:tr w:rsidR="00D54AD9" w:rsidRPr="00B02219" w14:paraId="20A2F640" w14:textId="77777777" w:rsidTr="00614B40">
        <w:trPr>
          <w:trHeight w:val="255"/>
        </w:trPr>
        <w:tc>
          <w:tcPr>
            <w:tcW w:w="2440" w:type="dxa"/>
          </w:tcPr>
          <w:p w14:paraId="215886EB" w14:textId="77777777" w:rsidR="00D54AD9" w:rsidRPr="00B02219" w:rsidRDefault="00D54AD9" w:rsidP="00D54AD9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C3CB970" w14:textId="77777777" w:rsidR="00D54AD9" w:rsidRPr="00B02219" w:rsidRDefault="00053E39" w:rsidP="00D54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Usmeni ispit</w:t>
            </w:r>
          </w:p>
        </w:tc>
      </w:tr>
      <w:tr w:rsidR="00D54AD9" w:rsidRPr="00B02219" w14:paraId="723A5C5E" w14:textId="77777777" w:rsidTr="00614B40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26CDB2B1" w14:textId="77777777" w:rsidR="00D54AD9" w:rsidRPr="00B02219" w:rsidRDefault="00D54AD9" w:rsidP="00D54AD9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3C4D080B" w14:textId="77777777" w:rsidR="00D54AD9" w:rsidRPr="00B02219" w:rsidRDefault="000E72FC" w:rsidP="006C4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Kritički usporediti različite modele </w:t>
            </w:r>
            <w:r w:rsidR="006C4FDA">
              <w:rPr>
                <w:rFonts w:ascii="Times New Roman" w:hAnsi="Times New Roman" w:cs="Times New Roman"/>
                <w:sz w:val="20"/>
                <w:szCs w:val="20"/>
              </w:rPr>
              <w:t xml:space="preserve">ustrojstva vlasti </w:t>
            </w:r>
            <w:r w:rsidR="006C4FDA" w:rsidRPr="00E715AB">
              <w:rPr>
                <w:rFonts w:ascii="Times New Roman" w:hAnsi="Times New Roman" w:cs="Times New Roman"/>
                <w:sz w:val="20"/>
                <w:szCs w:val="20"/>
              </w:rPr>
              <w:t>u poredbenom ustavnom pravu europskih država</w:t>
            </w:r>
          </w:p>
        </w:tc>
      </w:tr>
      <w:tr w:rsidR="00D54AD9" w:rsidRPr="00173729" w14:paraId="295191A4" w14:textId="77777777" w:rsidTr="00614B40">
        <w:trPr>
          <w:trHeight w:val="255"/>
        </w:trPr>
        <w:tc>
          <w:tcPr>
            <w:tcW w:w="2440" w:type="dxa"/>
          </w:tcPr>
          <w:p w14:paraId="43F68233" w14:textId="77777777" w:rsidR="00D54AD9" w:rsidRPr="008F7142" w:rsidRDefault="00D54AD9" w:rsidP="00D54AD9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F714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2EDC8B3" w14:textId="77777777" w:rsidR="00D54AD9" w:rsidRPr="00B86BF3" w:rsidRDefault="007D3E92" w:rsidP="0017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BF3">
              <w:rPr>
                <w:rFonts w:ascii="Times New Roman" w:hAnsi="Times New Roman" w:cs="Times New Roman"/>
                <w:sz w:val="20"/>
                <w:szCs w:val="20"/>
              </w:rPr>
              <w:t>Identificirati povijesno važne činjenice koje objašnjavaju današnji ustroj Europske unije</w:t>
            </w:r>
          </w:p>
          <w:p w14:paraId="573963A0" w14:textId="77777777" w:rsidR="00A404F4" w:rsidRPr="00B86BF3" w:rsidRDefault="00A404F4" w:rsidP="0017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BF3">
              <w:rPr>
                <w:rFonts w:ascii="Times New Roman" w:hAnsi="Times New Roman" w:cs="Times New Roman"/>
                <w:sz w:val="20"/>
                <w:szCs w:val="20"/>
              </w:rPr>
              <w:t>Objasniti načela na kojima se temelji odnos europskog prava s pravnim sustavima država članica</w:t>
            </w:r>
          </w:p>
          <w:p w14:paraId="4FAFE0D8" w14:textId="77777777" w:rsidR="00B86BF3" w:rsidRPr="00B86BF3" w:rsidRDefault="00B86BF3" w:rsidP="0017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BF3">
              <w:rPr>
                <w:rFonts w:ascii="Times New Roman" w:eastAsia="MS PGothic" w:hAnsi="Times New Roman" w:cs="Times New Roman"/>
                <w:bCs/>
                <w:sz w:val="20"/>
                <w:szCs w:val="20"/>
              </w:rPr>
              <w:lastRenderedPageBreak/>
              <w:t>Primijeniti nova specijalistička znanja i spoznaje samostalnim radom na znanstvenim i stručnim projektima</w:t>
            </w:r>
          </w:p>
        </w:tc>
      </w:tr>
      <w:tr w:rsidR="00D54AD9" w:rsidRPr="00476BC6" w14:paraId="7B580B18" w14:textId="77777777" w:rsidTr="00614B40">
        <w:trPr>
          <w:trHeight w:val="255"/>
        </w:trPr>
        <w:tc>
          <w:tcPr>
            <w:tcW w:w="2440" w:type="dxa"/>
          </w:tcPr>
          <w:p w14:paraId="394D0BE2" w14:textId="77777777" w:rsidR="00D54AD9" w:rsidRPr="00994B0B" w:rsidRDefault="00D54AD9" w:rsidP="00D54AD9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94B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BCDA5A1" w14:textId="77777777" w:rsidR="00D54AD9" w:rsidRPr="009C2BD5" w:rsidRDefault="009C2BD5" w:rsidP="00D54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BD5">
              <w:rPr>
                <w:rFonts w:ascii="Times New Roman" w:hAnsi="Times New Roman" w:cs="Times New Roman"/>
                <w:sz w:val="20"/>
                <w:szCs w:val="20"/>
              </w:rPr>
              <w:t xml:space="preserve">Vrednovanje </w:t>
            </w:r>
          </w:p>
        </w:tc>
      </w:tr>
      <w:tr w:rsidR="00D54AD9" w:rsidRPr="00B02219" w14:paraId="43EB3C45" w14:textId="77777777" w:rsidTr="00614B40">
        <w:trPr>
          <w:trHeight w:val="255"/>
        </w:trPr>
        <w:tc>
          <w:tcPr>
            <w:tcW w:w="2440" w:type="dxa"/>
          </w:tcPr>
          <w:p w14:paraId="7BAE905A" w14:textId="77777777" w:rsidR="00D54AD9" w:rsidRPr="00B02219" w:rsidRDefault="00D54AD9" w:rsidP="00D54AD9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2E4B79D" w14:textId="77777777" w:rsidR="00606694" w:rsidRDefault="00606694" w:rsidP="00606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Kritičko vrednovanje</w:t>
            </w:r>
          </w:p>
          <w:p w14:paraId="4B650A08" w14:textId="77777777" w:rsidR="00606694" w:rsidRDefault="00606694" w:rsidP="00606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Kreativno mišljenje</w:t>
            </w:r>
          </w:p>
          <w:p w14:paraId="7E3EA274" w14:textId="77777777" w:rsidR="00D54AD9" w:rsidRPr="00B02219" w:rsidRDefault="00606694" w:rsidP="00D54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Istraživačke vještine</w:t>
            </w:r>
          </w:p>
        </w:tc>
      </w:tr>
      <w:tr w:rsidR="00D54AD9" w:rsidRPr="00476BC6" w14:paraId="2F9FC394" w14:textId="77777777" w:rsidTr="00614B40">
        <w:trPr>
          <w:trHeight w:val="255"/>
        </w:trPr>
        <w:tc>
          <w:tcPr>
            <w:tcW w:w="2440" w:type="dxa"/>
          </w:tcPr>
          <w:p w14:paraId="3273EDEC" w14:textId="77777777" w:rsidR="00D54AD9" w:rsidRPr="00B02219" w:rsidRDefault="00D54AD9" w:rsidP="00D54AD9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47B3BD2" w14:textId="77777777" w:rsidR="00476BC6" w:rsidRPr="00E715AB" w:rsidRDefault="008F40BF" w:rsidP="00476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5AB">
              <w:rPr>
                <w:rFonts w:ascii="Times New Roman" w:hAnsi="Times New Roman" w:cs="Times New Roman"/>
                <w:sz w:val="20"/>
                <w:szCs w:val="20"/>
              </w:rPr>
              <w:t xml:space="preserve">Nastavna jedinica: </w:t>
            </w:r>
            <w:r w:rsidR="00E715AB" w:rsidRPr="00E715AB">
              <w:rPr>
                <w:rFonts w:ascii="Times New Roman" w:hAnsi="Times New Roman" w:cs="Times New Roman"/>
                <w:sz w:val="20"/>
                <w:szCs w:val="20"/>
              </w:rPr>
              <w:t>Ustrojstvo vlasti europskih država: parlamentarni i polupredsjednički sustavi</w:t>
            </w:r>
          </w:p>
          <w:p w14:paraId="26B2ACE6" w14:textId="77777777" w:rsidR="00D54AD9" w:rsidRPr="009C2BD5" w:rsidRDefault="00D54AD9" w:rsidP="00D54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AD9" w:rsidRPr="00B02219" w14:paraId="0277EAB7" w14:textId="77777777" w:rsidTr="00614B40">
        <w:trPr>
          <w:trHeight w:val="255"/>
        </w:trPr>
        <w:tc>
          <w:tcPr>
            <w:tcW w:w="2440" w:type="dxa"/>
          </w:tcPr>
          <w:p w14:paraId="1F1EDE4F" w14:textId="77777777" w:rsidR="00D54AD9" w:rsidRPr="00B02219" w:rsidRDefault="00D54AD9" w:rsidP="00D54AD9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7E43327F" w14:textId="77777777" w:rsidR="00173729" w:rsidRDefault="00173729" w:rsidP="0017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Predavanja</w:t>
            </w:r>
          </w:p>
          <w:p w14:paraId="72F51C02" w14:textId="77777777" w:rsidR="00173729" w:rsidRDefault="00173729" w:rsidP="0017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Vođena diskusija</w:t>
            </w:r>
          </w:p>
          <w:p w14:paraId="40406BE4" w14:textId="77777777" w:rsidR="00D54AD9" w:rsidRPr="00B02219" w:rsidRDefault="00173729" w:rsidP="0017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Samostalno čitanje literature</w:t>
            </w:r>
          </w:p>
        </w:tc>
      </w:tr>
      <w:tr w:rsidR="00D54AD9" w:rsidRPr="00B02219" w14:paraId="6C58D000" w14:textId="77777777" w:rsidTr="00614B40">
        <w:trPr>
          <w:trHeight w:val="255"/>
        </w:trPr>
        <w:tc>
          <w:tcPr>
            <w:tcW w:w="2440" w:type="dxa"/>
          </w:tcPr>
          <w:p w14:paraId="4D741CA3" w14:textId="77777777" w:rsidR="00D54AD9" w:rsidRPr="00B02219" w:rsidRDefault="00D54AD9" w:rsidP="00D54AD9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A7B6EDB" w14:textId="77777777" w:rsidR="00D54AD9" w:rsidRPr="00B02219" w:rsidRDefault="00053E39" w:rsidP="00D54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Usmeni ispit</w:t>
            </w:r>
          </w:p>
        </w:tc>
      </w:tr>
      <w:tr w:rsidR="00D54AD9" w:rsidRPr="00B02219" w14:paraId="72C63A79" w14:textId="77777777" w:rsidTr="00614B40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2630875D" w14:textId="77777777" w:rsidR="00D54AD9" w:rsidRPr="00B02219" w:rsidRDefault="00D54AD9" w:rsidP="00D54AD9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2EC5BBE6" w14:textId="77777777" w:rsidR="00D54AD9" w:rsidRPr="00B02219" w:rsidRDefault="000E72FC" w:rsidP="00D54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Procijeniti prednosti i nedostatke različitih modela nadzora ustavnosti i zakonitosti</w:t>
            </w:r>
          </w:p>
        </w:tc>
      </w:tr>
      <w:tr w:rsidR="00D54AD9" w:rsidRPr="00173729" w14:paraId="77955237" w14:textId="77777777" w:rsidTr="00614B40">
        <w:trPr>
          <w:trHeight w:val="255"/>
        </w:trPr>
        <w:tc>
          <w:tcPr>
            <w:tcW w:w="2440" w:type="dxa"/>
          </w:tcPr>
          <w:p w14:paraId="39BE1E95" w14:textId="77777777" w:rsidR="00D54AD9" w:rsidRPr="008F7142" w:rsidRDefault="00D54AD9" w:rsidP="00D54AD9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F714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4DA7FFE3" w14:textId="77777777" w:rsidR="00D54AD9" w:rsidRPr="00B86BF3" w:rsidRDefault="007D3E92" w:rsidP="0017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BF3">
              <w:rPr>
                <w:rFonts w:ascii="Times New Roman" w:hAnsi="Times New Roman" w:cs="Times New Roman"/>
                <w:sz w:val="20"/>
                <w:szCs w:val="20"/>
              </w:rPr>
              <w:t>Identificirati povijesno važne činjenice koje objašnjavaju današnji ustroj Europske unije</w:t>
            </w:r>
          </w:p>
          <w:p w14:paraId="4110856D" w14:textId="77777777" w:rsidR="00A404F4" w:rsidRPr="00B86BF3" w:rsidRDefault="00A404F4" w:rsidP="0017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BF3">
              <w:rPr>
                <w:rFonts w:ascii="Times New Roman" w:hAnsi="Times New Roman" w:cs="Times New Roman"/>
                <w:sz w:val="20"/>
                <w:szCs w:val="20"/>
              </w:rPr>
              <w:t>Objasniti načela na kojima se temelji odnos europskog prava s pravnim sustavima država članica</w:t>
            </w:r>
          </w:p>
          <w:p w14:paraId="31DB77E5" w14:textId="77777777" w:rsidR="00A404F4" w:rsidRPr="00B86BF3" w:rsidRDefault="00A404F4" w:rsidP="00A40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BF3">
              <w:rPr>
                <w:rFonts w:ascii="Times New Roman" w:hAnsi="Times New Roman" w:cs="Times New Roman"/>
                <w:sz w:val="20"/>
                <w:szCs w:val="20"/>
              </w:rPr>
              <w:t>Kritički prosuditi opravdanost sudske prakse  u nekom području prava EU-a</w:t>
            </w:r>
          </w:p>
          <w:p w14:paraId="4B93691A" w14:textId="77777777" w:rsidR="00B86BF3" w:rsidRPr="00B86BF3" w:rsidRDefault="00B86BF3" w:rsidP="00B86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BF3">
              <w:rPr>
                <w:rFonts w:ascii="Times New Roman" w:hAnsi="Times New Roman" w:cs="Times New Roman"/>
                <w:sz w:val="20"/>
                <w:szCs w:val="20"/>
              </w:rPr>
              <w:t>Predlagati rješenja u situacijama postojanja sukoba između nacionalnog i europskog prava i politike</w:t>
            </w:r>
          </w:p>
          <w:p w14:paraId="7133ED46" w14:textId="77777777" w:rsidR="00B86BF3" w:rsidRPr="00B86BF3" w:rsidRDefault="00B86BF3" w:rsidP="00A40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BF3">
              <w:rPr>
                <w:rFonts w:ascii="Times New Roman" w:eastAsia="MS PGothic" w:hAnsi="Times New Roman" w:cs="Times New Roman"/>
                <w:bCs/>
                <w:sz w:val="20"/>
                <w:szCs w:val="20"/>
              </w:rPr>
              <w:t>Primijeniti nova specijalistička znanja i spoznaje samostalnim radom na znanstvenim i stručnim projektima</w:t>
            </w:r>
          </w:p>
          <w:p w14:paraId="702286AB" w14:textId="77777777" w:rsidR="00A404F4" w:rsidRPr="00173729" w:rsidRDefault="00A404F4" w:rsidP="001737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AD9" w:rsidRPr="00476BC6" w14:paraId="5D7B2F86" w14:textId="77777777" w:rsidTr="00614B40">
        <w:trPr>
          <w:trHeight w:val="255"/>
        </w:trPr>
        <w:tc>
          <w:tcPr>
            <w:tcW w:w="2440" w:type="dxa"/>
          </w:tcPr>
          <w:p w14:paraId="3680112D" w14:textId="77777777" w:rsidR="00D54AD9" w:rsidRPr="00994B0B" w:rsidRDefault="00D54AD9" w:rsidP="00D54AD9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94B0B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A1FB54D" w14:textId="77777777" w:rsidR="00D54AD9" w:rsidRPr="008F7142" w:rsidRDefault="009C2BD5" w:rsidP="00D54AD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9C2BD5">
              <w:rPr>
                <w:rFonts w:ascii="Times New Roman" w:hAnsi="Times New Roman" w:cs="Times New Roman"/>
                <w:sz w:val="20"/>
                <w:szCs w:val="20"/>
              </w:rPr>
              <w:t>Vrednovanje</w:t>
            </w:r>
          </w:p>
        </w:tc>
      </w:tr>
      <w:tr w:rsidR="00D54AD9" w:rsidRPr="00B02219" w14:paraId="1DE52931" w14:textId="77777777" w:rsidTr="00614B40">
        <w:trPr>
          <w:trHeight w:val="255"/>
        </w:trPr>
        <w:tc>
          <w:tcPr>
            <w:tcW w:w="2440" w:type="dxa"/>
          </w:tcPr>
          <w:p w14:paraId="59DB1EBD" w14:textId="77777777" w:rsidR="00D54AD9" w:rsidRPr="00B02219" w:rsidRDefault="00D54AD9" w:rsidP="00D54AD9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6372A8D" w14:textId="77777777" w:rsidR="00606694" w:rsidRDefault="00606694" w:rsidP="00606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Kritičko vrednovanje</w:t>
            </w:r>
          </w:p>
          <w:p w14:paraId="4D6840A8" w14:textId="77777777" w:rsidR="00606694" w:rsidRDefault="00606694" w:rsidP="00606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Kreativno mišljenje</w:t>
            </w:r>
          </w:p>
          <w:p w14:paraId="33855A47" w14:textId="77777777" w:rsidR="00D54AD9" w:rsidRPr="00B02219" w:rsidRDefault="00606694" w:rsidP="00606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Istraživačke vještine</w:t>
            </w:r>
          </w:p>
        </w:tc>
      </w:tr>
      <w:tr w:rsidR="00D54AD9" w:rsidRPr="00476BC6" w14:paraId="79D4E617" w14:textId="77777777" w:rsidTr="00614B40">
        <w:trPr>
          <w:trHeight w:val="255"/>
        </w:trPr>
        <w:tc>
          <w:tcPr>
            <w:tcW w:w="2440" w:type="dxa"/>
          </w:tcPr>
          <w:p w14:paraId="7B69F6A4" w14:textId="77777777" w:rsidR="00D54AD9" w:rsidRPr="00B02219" w:rsidRDefault="00D54AD9" w:rsidP="00D54AD9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B27FA79" w14:textId="77777777" w:rsidR="00476BC6" w:rsidRPr="00E715AB" w:rsidRDefault="008F40BF" w:rsidP="00476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5AB">
              <w:rPr>
                <w:rFonts w:ascii="Times New Roman" w:hAnsi="Times New Roman" w:cs="Times New Roman"/>
                <w:sz w:val="20"/>
                <w:szCs w:val="20"/>
              </w:rPr>
              <w:t xml:space="preserve">Nastavna jedinica: </w:t>
            </w:r>
            <w:r w:rsidR="00E715AB" w:rsidRPr="00E715AB">
              <w:rPr>
                <w:rFonts w:ascii="Times New Roman" w:hAnsi="Times New Roman" w:cs="Times New Roman"/>
                <w:sz w:val="20"/>
                <w:szCs w:val="20"/>
              </w:rPr>
              <w:t>Zaštita ustavnosti i zakonitost</w:t>
            </w:r>
            <w:r w:rsidR="006C4FD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E715AB" w:rsidRPr="00E715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4FDA">
              <w:rPr>
                <w:rFonts w:ascii="Times New Roman" w:hAnsi="Times New Roman" w:cs="Times New Roman"/>
                <w:sz w:val="20"/>
                <w:szCs w:val="20"/>
              </w:rPr>
              <w:t xml:space="preserve">– ustavno </w:t>
            </w:r>
            <w:r w:rsidR="00E715AB" w:rsidRPr="00E715AB">
              <w:rPr>
                <w:rFonts w:ascii="Times New Roman" w:hAnsi="Times New Roman" w:cs="Times New Roman"/>
                <w:sz w:val="20"/>
                <w:szCs w:val="20"/>
              </w:rPr>
              <w:t>sudovanje</w:t>
            </w:r>
          </w:p>
          <w:p w14:paraId="37C0C867" w14:textId="77777777" w:rsidR="00D54AD9" w:rsidRPr="00476BC6" w:rsidRDefault="00D54AD9" w:rsidP="008F40BF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D54AD9" w:rsidRPr="00B02219" w14:paraId="13959025" w14:textId="77777777" w:rsidTr="00614B40">
        <w:trPr>
          <w:trHeight w:val="255"/>
        </w:trPr>
        <w:tc>
          <w:tcPr>
            <w:tcW w:w="2440" w:type="dxa"/>
          </w:tcPr>
          <w:p w14:paraId="778BF5EA" w14:textId="77777777" w:rsidR="00D54AD9" w:rsidRPr="00B02219" w:rsidRDefault="00D54AD9" w:rsidP="00D54AD9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4F66120F" w14:textId="77777777" w:rsidR="00173729" w:rsidRDefault="00173729" w:rsidP="0017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Predavanja</w:t>
            </w:r>
          </w:p>
          <w:p w14:paraId="19CFB3A0" w14:textId="77777777" w:rsidR="00173729" w:rsidRDefault="00173729" w:rsidP="0017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Vođena diskusija</w:t>
            </w:r>
          </w:p>
          <w:p w14:paraId="502AC35C" w14:textId="77777777" w:rsidR="00D54AD9" w:rsidRPr="00B02219" w:rsidRDefault="00173729" w:rsidP="0017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Samostalno čitanje literature</w:t>
            </w:r>
          </w:p>
        </w:tc>
      </w:tr>
      <w:tr w:rsidR="00D54AD9" w:rsidRPr="00B02219" w14:paraId="2BE17231" w14:textId="77777777" w:rsidTr="00614B40">
        <w:trPr>
          <w:trHeight w:val="255"/>
        </w:trPr>
        <w:tc>
          <w:tcPr>
            <w:tcW w:w="2440" w:type="dxa"/>
          </w:tcPr>
          <w:p w14:paraId="6BC7883F" w14:textId="77777777" w:rsidR="00D54AD9" w:rsidRPr="00B02219" w:rsidRDefault="00D54AD9" w:rsidP="00D54AD9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0C2CA8D" w14:textId="77777777" w:rsidR="00D54AD9" w:rsidRPr="00B02219" w:rsidRDefault="00053E39" w:rsidP="00D54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Usmeni ispit</w:t>
            </w:r>
          </w:p>
        </w:tc>
      </w:tr>
      <w:tr w:rsidR="00D54AD9" w:rsidRPr="00B02219" w14:paraId="5888E618" w14:textId="77777777" w:rsidTr="00614B40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02E69C05" w14:textId="77777777" w:rsidR="00D54AD9" w:rsidRPr="00B02219" w:rsidRDefault="00D54AD9" w:rsidP="00D54AD9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63FC139A" w14:textId="77777777" w:rsidR="00D54AD9" w:rsidRPr="00B02219" w:rsidRDefault="000E72FC" w:rsidP="001B7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Vrednovati </w:t>
            </w:r>
            <w:r w:rsidR="001B7E17">
              <w:rPr>
                <w:rFonts w:ascii="Times New Roman" w:hAnsi="Times New Roman" w:cs="Times New Roman"/>
                <w:sz w:val="20"/>
                <w:szCs w:val="20"/>
              </w:rPr>
              <w:t>normativni značaj europskih i nacionalnih povelja za zaštitu ljudskih prava i sloboda</w:t>
            </w:r>
          </w:p>
        </w:tc>
      </w:tr>
      <w:tr w:rsidR="00D54AD9" w:rsidRPr="00173729" w14:paraId="636F39BA" w14:textId="77777777" w:rsidTr="00614B40">
        <w:trPr>
          <w:trHeight w:val="255"/>
        </w:trPr>
        <w:tc>
          <w:tcPr>
            <w:tcW w:w="2440" w:type="dxa"/>
          </w:tcPr>
          <w:p w14:paraId="16F00DD3" w14:textId="77777777" w:rsidR="00D54AD9" w:rsidRPr="008F7142" w:rsidRDefault="00D54AD9" w:rsidP="00D54AD9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F714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124F08BC" w14:textId="77777777" w:rsidR="00D54AD9" w:rsidRPr="00B86BF3" w:rsidRDefault="007D3E92" w:rsidP="0017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BF3">
              <w:rPr>
                <w:rFonts w:ascii="Times New Roman" w:hAnsi="Times New Roman" w:cs="Times New Roman"/>
                <w:sz w:val="20"/>
                <w:szCs w:val="20"/>
              </w:rPr>
              <w:t xml:space="preserve">Identificirati povijesno važne činjenice koje objašnjavaju današnji ustroj Europske unije </w:t>
            </w:r>
          </w:p>
          <w:p w14:paraId="7D0EC6CC" w14:textId="77777777" w:rsidR="00A404F4" w:rsidRPr="00B86BF3" w:rsidRDefault="00A404F4" w:rsidP="0017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BF3">
              <w:rPr>
                <w:rFonts w:ascii="Times New Roman" w:hAnsi="Times New Roman" w:cs="Times New Roman"/>
                <w:sz w:val="20"/>
                <w:szCs w:val="20"/>
              </w:rPr>
              <w:t>Objasniti načela na kojima se temelji odnos europskog prava s pravnim sustavima država članica</w:t>
            </w:r>
          </w:p>
          <w:p w14:paraId="3AED6A49" w14:textId="77777777" w:rsidR="00A404F4" w:rsidRPr="00B86BF3" w:rsidRDefault="00A404F4" w:rsidP="00A40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BF3">
              <w:rPr>
                <w:rFonts w:ascii="Times New Roman" w:hAnsi="Times New Roman" w:cs="Times New Roman"/>
                <w:sz w:val="20"/>
                <w:szCs w:val="20"/>
              </w:rPr>
              <w:t>Kritički prosuditi opravdanost sudske prakse  u nekom području prava EU-a</w:t>
            </w:r>
          </w:p>
          <w:p w14:paraId="411334D5" w14:textId="77777777" w:rsidR="00B86BF3" w:rsidRPr="00B86BF3" w:rsidRDefault="00B86BF3" w:rsidP="00B86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BF3">
              <w:rPr>
                <w:rFonts w:ascii="Times New Roman" w:hAnsi="Times New Roman" w:cs="Times New Roman"/>
                <w:sz w:val="20"/>
                <w:szCs w:val="20"/>
              </w:rPr>
              <w:t>Predlagati rješenja u situacijama postojanja sukoba između nacionalnog i europskog prava i politike</w:t>
            </w:r>
          </w:p>
          <w:p w14:paraId="18DE9FB4" w14:textId="77777777" w:rsidR="00B86BF3" w:rsidRPr="00B86BF3" w:rsidRDefault="00B86BF3" w:rsidP="00A40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BF3">
              <w:rPr>
                <w:rFonts w:ascii="Times New Roman" w:eastAsia="MS PGothic" w:hAnsi="Times New Roman" w:cs="Times New Roman"/>
                <w:bCs/>
                <w:sz w:val="20"/>
                <w:szCs w:val="20"/>
              </w:rPr>
              <w:t>Primijeniti nova specijalistička znanja i spoznaje samostalnim radom na znanstvenim i stručnim projektima</w:t>
            </w:r>
          </w:p>
          <w:p w14:paraId="2FA18B71" w14:textId="77777777" w:rsidR="00A404F4" w:rsidRPr="00173729" w:rsidRDefault="00A404F4" w:rsidP="001737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AD9" w:rsidRPr="00476BC6" w14:paraId="39188CBB" w14:textId="77777777" w:rsidTr="00614B40">
        <w:trPr>
          <w:trHeight w:val="255"/>
        </w:trPr>
        <w:tc>
          <w:tcPr>
            <w:tcW w:w="2440" w:type="dxa"/>
          </w:tcPr>
          <w:p w14:paraId="3D067FF1" w14:textId="77777777" w:rsidR="00D54AD9" w:rsidRPr="00994B0B" w:rsidRDefault="00D54AD9" w:rsidP="00D54AD9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94B0B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D67258E" w14:textId="77777777" w:rsidR="00D54AD9" w:rsidRPr="008F7142" w:rsidRDefault="009C2BD5" w:rsidP="00D54AD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9C2BD5">
              <w:rPr>
                <w:rFonts w:ascii="Times New Roman" w:hAnsi="Times New Roman" w:cs="Times New Roman"/>
                <w:sz w:val="20"/>
                <w:szCs w:val="20"/>
              </w:rPr>
              <w:t>Vrednovanje</w:t>
            </w:r>
          </w:p>
        </w:tc>
      </w:tr>
      <w:tr w:rsidR="00D54AD9" w:rsidRPr="00B02219" w14:paraId="67A6FCDC" w14:textId="77777777" w:rsidTr="00614B40">
        <w:trPr>
          <w:trHeight w:val="255"/>
        </w:trPr>
        <w:tc>
          <w:tcPr>
            <w:tcW w:w="2440" w:type="dxa"/>
          </w:tcPr>
          <w:p w14:paraId="7DDBBB18" w14:textId="77777777" w:rsidR="00D54AD9" w:rsidRPr="00B02219" w:rsidRDefault="00D54AD9" w:rsidP="00D54AD9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1A58DC3" w14:textId="77777777" w:rsidR="00606694" w:rsidRDefault="00606694" w:rsidP="00606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Kritičko vrednovanje</w:t>
            </w:r>
          </w:p>
          <w:p w14:paraId="773C7064" w14:textId="77777777" w:rsidR="00606694" w:rsidRDefault="00606694" w:rsidP="00606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Kreativno mišljenje</w:t>
            </w:r>
          </w:p>
          <w:p w14:paraId="64B0A496" w14:textId="77777777" w:rsidR="00D54AD9" w:rsidRPr="00B02219" w:rsidRDefault="00606694" w:rsidP="00606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Istraživačke vještine</w:t>
            </w:r>
          </w:p>
        </w:tc>
      </w:tr>
      <w:tr w:rsidR="00D54AD9" w:rsidRPr="00476BC6" w14:paraId="2C58B259" w14:textId="77777777" w:rsidTr="00614B40">
        <w:trPr>
          <w:trHeight w:val="255"/>
        </w:trPr>
        <w:tc>
          <w:tcPr>
            <w:tcW w:w="2440" w:type="dxa"/>
          </w:tcPr>
          <w:p w14:paraId="0C3F731E" w14:textId="77777777" w:rsidR="00D54AD9" w:rsidRPr="00B02219" w:rsidRDefault="00D54AD9" w:rsidP="00D54AD9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9300EA7" w14:textId="77777777" w:rsidR="00476BC6" w:rsidRPr="00E715AB" w:rsidRDefault="008F40BF" w:rsidP="00476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5AB">
              <w:rPr>
                <w:rFonts w:ascii="Times New Roman" w:hAnsi="Times New Roman" w:cs="Times New Roman"/>
                <w:sz w:val="20"/>
                <w:szCs w:val="20"/>
              </w:rPr>
              <w:t xml:space="preserve">Nastavna jedinica: </w:t>
            </w:r>
            <w:r w:rsidR="00E715AB" w:rsidRPr="00E715AB">
              <w:rPr>
                <w:rFonts w:ascii="Times New Roman" w:hAnsi="Times New Roman" w:cs="Times New Roman"/>
                <w:sz w:val="20"/>
                <w:szCs w:val="20"/>
              </w:rPr>
              <w:t>Zaštita ljudskih prava i sloboda u poredbenom ustavnom pravu europskih država</w:t>
            </w:r>
          </w:p>
          <w:p w14:paraId="43AF04D2" w14:textId="77777777" w:rsidR="00D54AD9" w:rsidRPr="00E715AB" w:rsidRDefault="00D54AD9" w:rsidP="008F4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AD9" w:rsidRPr="00B02219" w14:paraId="7F049E41" w14:textId="77777777" w:rsidTr="00614B40">
        <w:trPr>
          <w:trHeight w:val="255"/>
        </w:trPr>
        <w:tc>
          <w:tcPr>
            <w:tcW w:w="2440" w:type="dxa"/>
          </w:tcPr>
          <w:p w14:paraId="61BED3CD" w14:textId="77777777" w:rsidR="00D54AD9" w:rsidRPr="00B02219" w:rsidRDefault="00D54AD9" w:rsidP="00D54AD9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70D046A5" w14:textId="77777777" w:rsidR="00173729" w:rsidRDefault="00173729" w:rsidP="0017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Predavanja</w:t>
            </w:r>
          </w:p>
          <w:p w14:paraId="01332CB8" w14:textId="77777777" w:rsidR="00173729" w:rsidRDefault="00173729" w:rsidP="0017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Vođena diskusija</w:t>
            </w:r>
          </w:p>
          <w:p w14:paraId="23473D3A" w14:textId="77777777" w:rsidR="00D54AD9" w:rsidRPr="00B02219" w:rsidRDefault="00173729" w:rsidP="0017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Samostalno čitanje literature</w:t>
            </w:r>
          </w:p>
        </w:tc>
      </w:tr>
      <w:tr w:rsidR="00D54AD9" w:rsidRPr="00B02219" w14:paraId="18F40AA7" w14:textId="77777777" w:rsidTr="00614B40">
        <w:trPr>
          <w:trHeight w:val="255"/>
        </w:trPr>
        <w:tc>
          <w:tcPr>
            <w:tcW w:w="2440" w:type="dxa"/>
          </w:tcPr>
          <w:p w14:paraId="6F381431" w14:textId="77777777" w:rsidR="00D54AD9" w:rsidRPr="00B02219" w:rsidRDefault="00D54AD9" w:rsidP="00D54AD9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56B85AC" w14:textId="77777777" w:rsidR="00D54AD9" w:rsidRPr="00B02219" w:rsidRDefault="00053E39" w:rsidP="00D54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Usmeni ispit</w:t>
            </w:r>
          </w:p>
        </w:tc>
      </w:tr>
      <w:tr w:rsidR="00D54AD9" w:rsidRPr="00B02219" w14:paraId="0DA4AEC2" w14:textId="77777777" w:rsidTr="00614B40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6549631C" w14:textId="77777777" w:rsidR="00D54AD9" w:rsidRPr="00B02219" w:rsidRDefault="00D54AD9" w:rsidP="00D54AD9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4B6C1D16" w14:textId="77777777" w:rsidR="00D54AD9" w:rsidRPr="00B02219" w:rsidRDefault="00C13235" w:rsidP="001B7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Razviti nova rješenja </w:t>
            </w:r>
            <w:r w:rsidR="001B7E17">
              <w:rPr>
                <w:rFonts w:ascii="Times New Roman" w:hAnsi="Times New Roman" w:cs="Times New Roman"/>
                <w:sz w:val="20"/>
                <w:szCs w:val="20"/>
              </w:rPr>
              <w:t>u scenarijima sukoba između europskog i nacionalnog prava</w:t>
            </w:r>
          </w:p>
        </w:tc>
      </w:tr>
      <w:tr w:rsidR="00D54AD9" w:rsidRPr="00173729" w14:paraId="5E039A8E" w14:textId="77777777" w:rsidTr="00614B40">
        <w:trPr>
          <w:trHeight w:val="255"/>
        </w:trPr>
        <w:tc>
          <w:tcPr>
            <w:tcW w:w="2440" w:type="dxa"/>
          </w:tcPr>
          <w:p w14:paraId="01D1132F" w14:textId="77777777" w:rsidR="00D54AD9" w:rsidRPr="008F7142" w:rsidRDefault="00D54AD9" w:rsidP="00D54AD9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F714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4CD9A939" w14:textId="77777777" w:rsidR="00D54AD9" w:rsidRPr="00B86BF3" w:rsidRDefault="007D3E92" w:rsidP="0017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BF3">
              <w:rPr>
                <w:rFonts w:ascii="Times New Roman" w:hAnsi="Times New Roman" w:cs="Times New Roman"/>
                <w:sz w:val="20"/>
                <w:szCs w:val="20"/>
              </w:rPr>
              <w:t>Identificirati povijesno važne činjenice koje objašnjavaju današnji ustroj Europske unije</w:t>
            </w:r>
          </w:p>
          <w:p w14:paraId="553DBD8F" w14:textId="77777777" w:rsidR="007D3E92" w:rsidRPr="00B86BF3" w:rsidRDefault="007D3E92" w:rsidP="0017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BF3">
              <w:rPr>
                <w:rFonts w:ascii="Times New Roman" w:hAnsi="Times New Roman" w:cs="Times New Roman"/>
                <w:sz w:val="20"/>
                <w:szCs w:val="20"/>
              </w:rPr>
              <w:t>Objasniti načela na kojima se temelji odnos europskog prava s pravnim sustavima država članica</w:t>
            </w:r>
          </w:p>
          <w:p w14:paraId="3C9DFD3A" w14:textId="77777777" w:rsidR="007D3E92" w:rsidRPr="00B86BF3" w:rsidRDefault="007D3E92" w:rsidP="0017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BF3">
              <w:rPr>
                <w:rFonts w:ascii="Times New Roman" w:hAnsi="Times New Roman" w:cs="Times New Roman"/>
                <w:sz w:val="20"/>
                <w:szCs w:val="20"/>
              </w:rPr>
              <w:t>Debatirati uspješnost prihvaćanja europskih pravnih normi u nacionalnom pravnom sustavu</w:t>
            </w:r>
          </w:p>
          <w:p w14:paraId="14087197" w14:textId="77777777" w:rsidR="00A404F4" w:rsidRPr="00B86BF3" w:rsidRDefault="00A404F4" w:rsidP="00173729">
            <w:pPr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 w:rsidRPr="00B86BF3">
              <w:rPr>
                <w:rFonts w:ascii="Times New Roman" w:eastAsia="MS PGothic" w:hAnsi="Times New Roman" w:cs="Times New Roman"/>
                <w:sz w:val="20"/>
                <w:szCs w:val="20"/>
              </w:rPr>
              <w:lastRenderedPageBreak/>
              <w:t>Identificirati neriješene probleme u određenom segmentu europskog prava i politika</w:t>
            </w:r>
          </w:p>
          <w:p w14:paraId="22FA6754" w14:textId="77777777" w:rsidR="00A404F4" w:rsidRPr="00B86BF3" w:rsidRDefault="00A404F4" w:rsidP="0017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BF3">
              <w:rPr>
                <w:rFonts w:ascii="Times New Roman" w:hAnsi="Times New Roman" w:cs="Times New Roman"/>
                <w:sz w:val="20"/>
                <w:szCs w:val="20"/>
              </w:rPr>
              <w:t>Kritički prosuditi opravdanost sudske prakse  u nekom području prava EU-a</w:t>
            </w:r>
          </w:p>
          <w:p w14:paraId="7B5AC134" w14:textId="77777777" w:rsidR="00A404F4" w:rsidRPr="00B86BF3" w:rsidRDefault="00A404F4" w:rsidP="0017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BF3">
              <w:rPr>
                <w:rFonts w:ascii="Times New Roman" w:hAnsi="Times New Roman" w:cs="Times New Roman"/>
                <w:sz w:val="20"/>
                <w:szCs w:val="20"/>
              </w:rPr>
              <w:t>Predlagati rješenja u situacijama postojanja sukoba između nacionalnog i europskog prava i politike</w:t>
            </w:r>
          </w:p>
          <w:p w14:paraId="63B2D0DD" w14:textId="77777777" w:rsidR="00A404F4" w:rsidRPr="00B86BF3" w:rsidRDefault="00A404F4" w:rsidP="0017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BF3">
              <w:rPr>
                <w:rFonts w:ascii="Times New Roman" w:eastAsia="MS PGothic" w:hAnsi="Times New Roman" w:cs="Times New Roman"/>
                <w:bCs/>
                <w:sz w:val="20"/>
                <w:szCs w:val="20"/>
              </w:rPr>
              <w:t>Primijeniti nova specijalistička znanja i spoznaje samostalnim radom na znanstvenim i stručnim projektima</w:t>
            </w:r>
          </w:p>
        </w:tc>
      </w:tr>
      <w:tr w:rsidR="00D54AD9" w:rsidRPr="00476BC6" w14:paraId="4C4CF61B" w14:textId="77777777" w:rsidTr="00614B40">
        <w:trPr>
          <w:trHeight w:val="255"/>
        </w:trPr>
        <w:tc>
          <w:tcPr>
            <w:tcW w:w="2440" w:type="dxa"/>
          </w:tcPr>
          <w:p w14:paraId="4B4D257B" w14:textId="77777777" w:rsidR="00D54AD9" w:rsidRPr="00994B0B" w:rsidRDefault="00D54AD9" w:rsidP="00D54AD9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94B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9A3CF1A" w14:textId="77777777" w:rsidR="00D54AD9" w:rsidRPr="009C2BD5" w:rsidRDefault="009C2BD5" w:rsidP="00D54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BD5">
              <w:rPr>
                <w:rFonts w:ascii="Times New Roman" w:hAnsi="Times New Roman" w:cs="Times New Roman"/>
                <w:sz w:val="20"/>
                <w:szCs w:val="20"/>
              </w:rPr>
              <w:t xml:space="preserve">Stvaranje/sinteza </w:t>
            </w:r>
          </w:p>
        </w:tc>
      </w:tr>
      <w:tr w:rsidR="00D54AD9" w:rsidRPr="00B02219" w14:paraId="24A6E758" w14:textId="77777777" w:rsidTr="00614B40">
        <w:trPr>
          <w:trHeight w:val="255"/>
        </w:trPr>
        <w:tc>
          <w:tcPr>
            <w:tcW w:w="2440" w:type="dxa"/>
          </w:tcPr>
          <w:p w14:paraId="3F8A4599" w14:textId="77777777" w:rsidR="00D54AD9" w:rsidRPr="00B02219" w:rsidRDefault="00606694" w:rsidP="00D54AD9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="00D54AD9"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369CC59D" w14:textId="77777777" w:rsidR="00606694" w:rsidRDefault="00606694" w:rsidP="00606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Kritičko vrednovanje</w:t>
            </w:r>
          </w:p>
          <w:p w14:paraId="3755F95E" w14:textId="77777777" w:rsidR="00606694" w:rsidRDefault="00606694" w:rsidP="00606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Kreativno mišljenje</w:t>
            </w:r>
          </w:p>
          <w:p w14:paraId="784C631C" w14:textId="77777777" w:rsidR="00D54AD9" w:rsidRDefault="00606694" w:rsidP="00606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Istraživačke vještine</w:t>
            </w:r>
          </w:p>
          <w:p w14:paraId="258332D1" w14:textId="77777777" w:rsidR="00994B0B" w:rsidRDefault="00994B0B" w:rsidP="00606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Sposobnost primjene znanja u praksi</w:t>
            </w:r>
          </w:p>
          <w:p w14:paraId="35414954" w14:textId="77777777" w:rsidR="00994B0B" w:rsidRPr="00B02219" w:rsidRDefault="00994B0B" w:rsidP="00606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Sposobnost stvaranja novih ideja</w:t>
            </w:r>
          </w:p>
        </w:tc>
      </w:tr>
      <w:tr w:rsidR="00D54AD9" w:rsidRPr="00476BC6" w14:paraId="42BCE8FD" w14:textId="77777777" w:rsidTr="00614B40">
        <w:trPr>
          <w:trHeight w:val="255"/>
        </w:trPr>
        <w:tc>
          <w:tcPr>
            <w:tcW w:w="2440" w:type="dxa"/>
          </w:tcPr>
          <w:p w14:paraId="3205EDEA" w14:textId="77777777" w:rsidR="00D54AD9" w:rsidRPr="00B02219" w:rsidRDefault="00D54AD9" w:rsidP="00D54AD9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88506C5" w14:textId="77777777" w:rsidR="00476BC6" w:rsidRPr="00E715AB" w:rsidRDefault="008F40BF" w:rsidP="00476BC6">
            <w:r w:rsidRPr="008F40BF">
              <w:rPr>
                <w:rFonts w:ascii="Times New Roman" w:hAnsi="Times New Roman" w:cs="Times New Roman"/>
                <w:sz w:val="20"/>
                <w:szCs w:val="20"/>
              </w:rPr>
              <w:t>Nastavna jedinica</w:t>
            </w:r>
            <w:r w:rsidRPr="00E715A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E715AB" w:rsidRPr="00E715AB">
              <w:rPr>
                <w:rFonts w:ascii="Times New Roman" w:hAnsi="Times New Roman" w:cs="Times New Roman"/>
                <w:sz w:val="20"/>
                <w:szCs w:val="20"/>
              </w:rPr>
              <w:t>Ustavni identitet u poredbenom ustavnom pravu europskih država</w:t>
            </w:r>
          </w:p>
          <w:p w14:paraId="12618877" w14:textId="77777777" w:rsidR="00D54AD9" w:rsidRPr="008F40BF" w:rsidRDefault="00D54AD9" w:rsidP="008F4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AD9" w:rsidRPr="00B02219" w14:paraId="55EFAD14" w14:textId="77777777" w:rsidTr="00614B40">
        <w:trPr>
          <w:trHeight w:val="255"/>
        </w:trPr>
        <w:tc>
          <w:tcPr>
            <w:tcW w:w="2440" w:type="dxa"/>
          </w:tcPr>
          <w:p w14:paraId="64430EBF" w14:textId="77777777" w:rsidR="00D54AD9" w:rsidRPr="00B02219" w:rsidRDefault="00D54AD9" w:rsidP="00D54AD9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7B99913F" w14:textId="77777777" w:rsidR="00173729" w:rsidRDefault="00173729" w:rsidP="0017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Predavanja</w:t>
            </w:r>
          </w:p>
          <w:p w14:paraId="4D661240" w14:textId="77777777" w:rsidR="00173729" w:rsidRDefault="00173729" w:rsidP="0017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Vođena diskusija</w:t>
            </w:r>
          </w:p>
          <w:p w14:paraId="5FD6FE89" w14:textId="77777777" w:rsidR="00D54AD9" w:rsidRPr="00B02219" w:rsidRDefault="00173729" w:rsidP="0017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Samostalno čitanje literature</w:t>
            </w:r>
          </w:p>
        </w:tc>
      </w:tr>
      <w:tr w:rsidR="00D54AD9" w:rsidRPr="00B02219" w14:paraId="25244073" w14:textId="77777777" w:rsidTr="00614B40">
        <w:trPr>
          <w:trHeight w:val="255"/>
        </w:trPr>
        <w:tc>
          <w:tcPr>
            <w:tcW w:w="2440" w:type="dxa"/>
          </w:tcPr>
          <w:p w14:paraId="66CFB3E7" w14:textId="77777777" w:rsidR="00D54AD9" w:rsidRPr="00B02219" w:rsidRDefault="00D54AD9" w:rsidP="00D54AD9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9358460" w14:textId="77777777" w:rsidR="00D54AD9" w:rsidRPr="00B02219" w:rsidRDefault="00053E39" w:rsidP="00D54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Usmeni ispit</w:t>
            </w:r>
          </w:p>
        </w:tc>
      </w:tr>
      <w:tr w:rsidR="00D54AD9" w:rsidRPr="00B02219" w14:paraId="455FF1D5" w14:textId="77777777" w:rsidTr="00614B40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7AC952FE" w14:textId="77777777" w:rsidR="00D54AD9" w:rsidRPr="00B02219" w:rsidRDefault="00D54AD9" w:rsidP="00D54AD9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1881C499" w14:textId="77777777" w:rsidR="00D54AD9" w:rsidRPr="00B02219" w:rsidRDefault="00D54AD9" w:rsidP="00D54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AD9" w:rsidRPr="00476BC6" w14:paraId="51556AC1" w14:textId="77777777" w:rsidTr="00614B40">
        <w:trPr>
          <w:trHeight w:val="255"/>
        </w:trPr>
        <w:tc>
          <w:tcPr>
            <w:tcW w:w="2440" w:type="dxa"/>
          </w:tcPr>
          <w:p w14:paraId="0CCD4077" w14:textId="77777777" w:rsidR="00D54AD9" w:rsidRPr="008F7142" w:rsidRDefault="00D54AD9" w:rsidP="00D54AD9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F714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92EBEAB" w14:textId="77777777" w:rsidR="00D54AD9" w:rsidRPr="008F7142" w:rsidRDefault="00D54AD9" w:rsidP="00D54AD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D54AD9" w:rsidRPr="00476BC6" w14:paraId="13364206" w14:textId="77777777" w:rsidTr="00614B40">
        <w:trPr>
          <w:trHeight w:val="255"/>
        </w:trPr>
        <w:tc>
          <w:tcPr>
            <w:tcW w:w="2440" w:type="dxa"/>
          </w:tcPr>
          <w:p w14:paraId="54ED56A3" w14:textId="77777777" w:rsidR="00D54AD9" w:rsidRPr="00994B0B" w:rsidRDefault="00D54AD9" w:rsidP="00D54AD9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94B0B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02193F7" w14:textId="77777777" w:rsidR="00D54AD9" w:rsidRPr="00994B0B" w:rsidRDefault="00D54AD9" w:rsidP="00D54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AD9" w:rsidRPr="00B02219" w14:paraId="0801FB90" w14:textId="77777777" w:rsidTr="00614B40">
        <w:trPr>
          <w:trHeight w:val="255"/>
        </w:trPr>
        <w:tc>
          <w:tcPr>
            <w:tcW w:w="2440" w:type="dxa"/>
          </w:tcPr>
          <w:p w14:paraId="238FAB1C" w14:textId="77777777" w:rsidR="00D54AD9" w:rsidRPr="00B02219" w:rsidRDefault="00D54AD9" w:rsidP="00D54AD9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59A41D39" w14:textId="77777777" w:rsidR="00D54AD9" w:rsidRPr="00B02219" w:rsidRDefault="00D54AD9" w:rsidP="00D54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AD9" w:rsidRPr="008F40BF" w14:paraId="42EED541" w14:textId="77777777" w:rsidTr="00614B40">
        <w:trPr>
          <w:trHeight w:val="255"/>
        </w:trPr>
        <w:tc>
          <w:tcPr>
            <w:tcW w:w="2440" w:type="dxa"/>
          </w:tcPr>
          <w:p w14:paraId="4F1C6D59" w14:textId="77777777" w:rsidR="00D54AD9" w:rsidRPr="00B02219" w:rsidRDefault="00D54AD9" w:rsidP="00D54AD9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09BC55A" w14:textId="77777777" w:rsidR="00D54AD9" w:rsidRPr="008F40BF" w:rsidRDefault="00D54AD9" w:rsidP="008F4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AD9" w:rsidRPr="00B02219" w14:paraId="66E957CD" w14:textId="77777777" w:rsidTr="00614B40">
        <w:trPr>
          <w:trHeight w:val="255"/>
        </w:trPr>
        <w:tc>
          <w:tcPr>
            <w:tcW w:w="2440" w:type="dxa"/>
          </w:tcPr>
          <w:p w14:paraId="5F77E3FF" w14:textId="77777777" w:rsidR="00D54AD9" w:rsidRPr="00B02219" w:rsidRDefault="00D54AD9" w:rsidP="00D54AD9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15728F1F" w14:textId="77777777" w:rsidR="00D54AD9" w:rsidRPr="00B02219" w:rsidRDefault="00D54AD9" w:rsidP="00D54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AD9" w:rsidRPr="00B02219" w14:paraId="77ACCEEF" w14:textId="77777777" w:rsidTr="00614B40">
        <w:trPr>
          <w:trHeight w:val="255"/>
        </w:trPr>
        <w:tc>
          <w:tcPr>
            <w:tcW w:w="2440" w:type="dxa"/>
          </w:tcPr>
          <w:p w14:paraId="20DA2E83" w14:textId="77777777" w:rsidR="00D54AD9" w:rsidRPr="00B02219" w:rsidRDefault="00D54AD9" w:rsidP="00D54AD9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D3725AA" w14:textId="77777777" w:rsidR="00D54AD9" w:rsidRPr="00B02219" w:rsidRDefault="00D54AD9" w:rsidP="00D54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AD9" w:rsidRPr="00B02219" w14:paraId="11AC2056" w14:textId="77777777" w:rsidTr="00614B40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3B8BA17C" w14:textId="77777777" w:rsidR="00D54AD9" w:rsidRPr="00B02219" w:rsidRDefault="00D54AD9" w:rsidP="00D54AD9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76BED2DB" w14:textId="77777777" w:rsidR="00D54AD9" w:rsidRPr="00B02219" w:rsidRDefault="00D54AD9" w:rsidP="00D54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AD9" w:rsidRPr="00476BC6" w14:paraId="73223AC6" w14:textId="77777777" w:rsidTr="00614B40">
        <w:trPr>
          <w:trHeight w:val="255"/>
        </w:trPr>
        <w:tc>
          <w:tcPr>
            <w:tcW w:w="2440" w:type="dxa"/>
          </w:tcPr>
          <w:p w14:paraId="136131A0" w14:textId="77777777" w:rsidR="00D54AD9" w:rsidRPr="008F7142" w:rsidRDefault="00D54AD9" w:rsidP="00D54AD9">
            <w:pPr>
              <w:numPr>
                <w:ilvl w:val="0"/>
                <w:numId w:val="8"/>
              </w:numPr>
              <w:ind w:left="149" w:hanging="284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F714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12B98B50" w14:textId="77777777" w:rsidR="00D54AD9" w:rsidRPr="008F7142" w:rsidRDefault="00D54AD9" w:rsidP="00D54AD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D54AD9" w:rsidRPr="00476BC6" w14:paraId="6070F7B6" w14:textId="77777777" w:rsidTr="00614B40">
        <w:trPr>
          <w:trHeight w:val="255"/>
        </w:trPr>
        <w:tc>
          <w:tcPr>
            <w:tcW w:w="2440" w:type="dxa"/>
          </w:tcPr>
          <w:p w14:paraId="0335BF69" w14:textId="77777777" w:rsidR="00D54AD9" w:rsidRPr="00994B0B" w:rsidRDefault="00D54AD9" w:rsidP="00D54AD9">
            <w:pPr>
              <w:numPr>
                <w:ilvl w:val="0"/>
                <w:numId w:val="8"/>
              </w:numPr>
              <w:ind w:left="291" w:hanging="36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94B0B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FFCCDD3" w14:textId="77777777" w:rsidR="00D54AD9" w:rsidRPr="00994B0B" w:rsidRDefault="00D54AD9" w:rsidP="00D54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AD9" w:rsidRPr="00B02219" w14:paraId="38156053" w14:textId="77777777" w:rsidTr="00614B40">
        <w:trPr>
          <w:trHeight w:val="255"/>
        </w:trPr>
        <w:tc>
          <w:tcPr>
            <w:tcW w:w="2440" w:type="dxa"/>
          </w:tcPr>
          <w:p w14:paraId="68DBECB6" w14:textId="77777777" w:rsidR="00D54AD9" w:rsidRPr="00B02219" w:rsidRDefault="00D54AD9" w:rsidP="00D54AD9">
            <w:pPr>
              <w:numPr>
                <w:ilvl w:val="0"/>
                <w:numId w:val="8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5814FC06" w14:textId="77777777" w:rsidR="00D54AD9" w:rsidRPr="00B02219" w:rsidRDefault="00D54AD9" w:rsidP="00D54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AD9" w:rsidRPr="00B02219" w14:paraId="73E386A5" w14:textId="77777777" w:rsidTr="00614B40">
        <w:trPr>
          <w:trHeight w:val="255"/>
        </w:trPr>
        <w:tc>
          <w:tcPr>
            <w:tcW w:w="2440" w:type="dxa"/>
          </w:tcPr>
          <w:p w14:paraId="271D2A71" w14:textId="77777777" w:rsidR="00D54AD9" w:rsidRPr="00B02219" w:rsidRDefault="00D54AD9" w:rsidP="00D54AD9">
            <w:pPr>
              <w:numPr>
                <w:ilvl w:val="0"/>
                <w:numId w:val="8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4F2062C" w14:textId="77777777" w:rsidR="00D54AD9" w:rsidRPr="00B02219" w:rsidRDefault="00D54AD9" w:rsidP="00D54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AD9" w:rsidRPr="00B02219" w14:paraId="3941AE69" w14:textId="77777777" w:rsidTr="00614B40">
        <w:trPr>
          <w:trHeight w:val="255"/>
        </w:trPr>
        <w:tc>
          <w:tcPr>
            <w:tcW w:w="2440" w:type="dxa"/>
          </w:tcPr>
          <w:p w14:paraId="7AB15EC6" w14:textId="77777777" w:rsidR="00D54AD9" w:rsidRPr="00B02219" w:rsidRDefault="00D54AD9" w:rsidP="00D54AD9">
            <w:pPr>
              <w:numPr>
                <w:ilvl w:val="0"/>
                <w:numId w:val="8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018DD56F" w14:textId="77777777" w:rsidR="00D54AD9" w:rsidRPr="00B02219" w:rsidRDefault="00D54AD9" w:rsidP="00D54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AD9" w:rsidRPr="00B02219" w14:paraId="2291AB1C" w14:textId="77777777" w:rsidTr="00614B40">
        <w:trPr>
          <w:trHeight w:val="255"/>
        </w:trPr>
        <w:tc>
          <w:tcPr>
            <w:tcW w:w="2440" w:type="dxa"/>
          </w:tcPr>
          <w:p w14:paraId="27CCB6A2" w14:textId="77777777" w:rsidR="00D54AD9" w:rsidRPr="00B02219" w:rsidRDefault="00D54AD9" w:rsidP="00D54AD9">
            <w:pPr>
              <w:numPr>
                <w:ilvl w:val="0"/>
                <w:numId w:val="8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387248A" w14:textId="77777777" w:rsidR="00D54AD9" w:rsidRPr="00B02219" w:rsidRDefault="00D54AD9" w:rsidP="00D54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95E1714" w14:textId="77777777" w:rsidR="008F7142" w:rsidRDefault="008F7142" w:rsidP="008F7142">
      <w:pPr>
        <w:rPr>
          <w:rFonts w:ascii="Times New Roman" w:hAnsi="Times New Roman" w:cs="Times New Roman"/>
          <w:sz w:val="20"/>
          <w:szCs w:val="20"/>
        </w:rPr>
      </w:pPr>
    </w:p>
    <w:p w14:paraId="39A8462A" w14:textId="77777777" w:rsidR="008F7142" w:rsidRDefault="008F7142" w:rsidP="008F7142">
      <w:pPr>
        <w:rPr>
          <w:rFonts w:ascii="Times New Roman" w:hAnsi="Times New Roman" w:cs="Times New Roman"/>
          <w:sz w:val="20"/>
          <w:szCs w:val="20"/>
        </w:rPr>
      </w:pPr>
    </w:p>
    <w:p w14:paraId="07988251" w14:textId="77777777" w:rsidR="00B73AC6" w:rsidRDefault="00B73AC6"/>
    <w:sectPr w:rsidR="00B73AC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F67C3" w14:textId="77777777" w:rsidR="00343C51" w:rsidRDefault="00343C51" w:rsidP="00DE264C">
      <w:pPr>
        <w:spacing w:after="0" w:line="240" w:lineRule="auto"/>
      </w:pPr>
      <w:r>
        <w:separator/>
      </w:r>
    </w:p>
  </w:endnote>
  <w:endnote w:type="continuationSeparator" w:id="0">
    <w:p w14:paraId="442F0C7A" w14:textId="77777777" w:rsidR="00343C51" w:rsidRDefault="00343C51" w:rsidP="00DE2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-Sans-Regular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5EA7E" w14:textId="77777777" w:rsidR="00343C51" w:rsidRDefault="00343C51" w:rsidP="00DE264C">
      <w:pPr>
        <w:spacing w:after="0" w:line="240" w:lineRule="auto"/>
      </w:pPr>
      <w:r>
        <w:separator/>
      </w:r>
    </w:p>
  </w:footnote>
  <w:footnote w:type="continuationSeparator" w:id="0">
    <w:p w14:paraId="26B45EE1" w14:textId="77777777" w:rsidR="00343C51" w:rsidRDefault="00343C51" w:rsidP="00DE2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AEF4C" w14:textId="2A8D8CA0" w:rsidR="00DE264C" w:rsidRPr="002F2850" w:rsidRDefault="00DE264C" w:rsidP="00DE264C">
    <w:pPr>
      <w:pStyle w:val="Header"/>
    </w:pPr>
    <w:r w:rsidRPr="002F2850">
      <w:t xml:space="preserve">Specijalistički studij iz europskog prava : predmet </w:t>
    </w:r>
    <w:r w:rsidRPr="00DE264C">
      <w:t xml:space="preserve">POREDBENO USTAVNO PRAVO DRŽAVA ČLANICA </w:t>
    </w:r>
    <w:r>
      <w:t xml:space="preserve">EU </w:t>
    </w:r>
  </w:p>
  <w:p w14:paraId="582415E6" w14:textId="77777777" w:rsidR="00DE264C" w:rsidRDefault="00DE26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B4271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6F33E0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8E6F15"/>
    <w:multiLevelType w:val="hybridMultilevel"/>
    <w:tmpl w:val="98CAE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7938C2"/>
    <w:multiLevelType w:val="hybridMultilevel"/>
    <w:tmpl w:val="709CA102"/>
    <w:lvl w:ilvl="0" w:tplc="DB78249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14B06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CD59A1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965F6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EC5749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5B5FB8"/>
    <w:multiLevelType w:val="hybridMultilevel"/>
    <w:tmpl w:val="C016B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142"/>
    <w:rsid w:val="00053E39"/>
    <w:rsid w:val="000E72FC"/>
    <w:rsid w:val="00173729"/>
    <w:rsid w:val="001B7E17"/>
    <w:rsid w:val="001D0386"/>
    <w:rsid w:val="00343C51"/>
    <w:rsid w:val="00447D44"/>
    <w:rsid w:val="00476BC6"/>
    <w:rsid w:val="00606694"/>
    <w:rsid w:val="006C4FDA"/>
    <w:rsid w:val="007D3E92"/>
    <w:rsid w:val="008F40BF"/>
    <w:rsid w:val="008F7142"/>
    <w:rsid w:val="00940376"/>
    <w:rsid w:val="009544E4"/>
    <w:rsid w:val="00994B0B"/>
    <w:rsid w:val="009C2BD5"/>
    <w:rsid w:val="009C4B42"/>
    <w:rsid w:val="009D0707"/>
    <w:rsid w:val="00A25578"/>
    <w:rsid w:val="00A404F4"/>
    <w:rsid w:val="00B73AC6"/>
    <w:rsid w:val="00B86BF3"/>
    <w:rsid w:val="00C13235"/>
    <w:rsid w:val="00D54AD9"/>
    <w:rsid w:val="00DE264C"/>
    <w:rsid w:val="00E37F9E"/>
    <w:rsid w:val="00E7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43D8FF"/>
  <w15:chartTrackingRefBased/>
  <w15:docId w15:val="{EAC7F1C1-AB58-47A7-8651-713A3F84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729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14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54A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4A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4AD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AD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26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64C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DE26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64C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Pravni fakultet u Zagrebi</Company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Tamara Ćapeta</cp:lastModifiedBy>
  <cp:revision>3</cp:revision>
  <dcterms:created xsi:type="dcterms:W3CDTF">2021-07-16T14:42:00Z</dcterms:created>
  <dcterms:modified xsi:type="dcterms:W3CDTF">2021-07-16T14:43:00Z</dcterms:modified>
</cp:coreProperties>
</file>